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hanging="2"/>
        <w:jc w:val="both"/>
        <w:rPr>
          <w:b w:val="1"/>
          <w:color w:val="3c5064"/>
          <w:sz w:val="18"/>
          <w:szCs w:val="18"/>
        </w:rPr>
      </w:pPr>
      <w:r w:rsidDel="00000000" w:rsidR="00000000" w:rsidRPr="00000000">
        <w:rPr>
          <w:color w:val="3c5064"/>
          <w:sz w:val="18"/>
          <w:szCs w:val="18"/>
          <w:rtl w:val="0"/>
        </w:rPr>
        <w:t xml:space="preserve">«Appellativo»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hanging="2"/>
        <w:jc w:val="both"/>
        <w:rPr>
          <w:color w:val="3c5064"/>
          <w:sz w:val="18"/>
          <w:szCs w:val="18"/>
        </w:rPr>
      </w:pPr>
      <w:r w:rsidDel="00000000" w:rsidR="00000000" w:rsidRPr="00000000">
        <w:rPr>
          <w:color w:val="3c5064"/>
          <w:sz w:val="18"/>
          <w:szCs w:val="18"/>
          <w:rtl w:val="0"/>
        </w:rPr>
        <w:t xml:space="preserve">«Nome» «Cognome»</w:t>
      </w:r>
    </w:p>
    <w:p w:rsidR="00000000" w:rsidDel="00000000" w:rsidP="00000000" w:rsidRDefault="00000000" w:rsidRPr="00000000" w14:paraId="00000003">
      <w:pPr>
        <w:spacing w:line="240" w:lineRule="auto"/>
        <w:ind w:hanging="2"/>
        <w:jc w:val="both"/>
        <w:rPr>
          <w:color w:val="3c5064"/>
          <w:sz w:val="18"/>
          <w:szCs w:val="18"/>
        </w:rPr>
      </w:pPr>
      <w:r w:rsidDel="00000000" w:rsidR="00000000" w:rsidRPr="00000000">
        <w:rPr>
          <w:color w:val="3c5064"/>
          <w:sz w:val="18"/>
          <w:szCs w:val="18"/>
          <w:rtl w:val="0"/>
        </w:rPr>
        <w:t xml:space="preserve">«Via_e_Civico»</w:t>
      </w:r>
    </w:p>
    <w:p w:rsidR="00000000" w:rsidDel="00000000" w:rsidP="00000000" w:rsidRDefault="00000000" w:rsidRPr="00000000" w14:paraId="00000004">
      <w:pPr>
        <w:spacing w:line="240" w:lineRule="auto"/>
        <w:ind w:hanging="2"/>
        <w:jc w:val="both"/>
        <w:rPr>
          <w:color w:val="3c5064"/>
          <w:sz w:val="18"/>
          <w:szCs w:val="18"/>
        </w:rPr>
      </w:pPr>
      <w:r w:rsidDel="00000000" w:rsidR="00000000" w:rsidRPr="00000000">
        <w:rPr>
          <w:color w:val="3c5064"/>
          <w:sz w:val="18"/>
          <w:szCs w:val="18"/>
          <w:rtl w:val="0"/>
        </w:rPr>
        <w:t xml:space="preserve">«CAP» «Città»</w:t>
      </w:r>
    </w:p>
    <w:p w:rsidR="00000000" w:rsidDel="00000000" w:rsidP="00000000" w:rsidRDefault="00000000" w:rsidRPr="00000000" w14:paraId="00000005">
      <w:pPr>
        <w:spacing w:line="240" w:lineRule="auto"/>
        <w:ind w:hanging="2"/>
        <w:jc w:val="both"/>
        <w:rPr>
          <w:color w:val="3c5064"/>
        </w:rPr>
      </w:pPr>
      <w:r w:rsidDel="00000000" w:rsidR="00000000" w:rsidRPr="00000000">
        <w:rPr>
          <w:color w:val="3c5064"/>
          <w:rtl w:val="0"/>
        </w:rPr>
        <w:br w:type="textWrapping"/>
      </w:r>
    </w:p>
    <w:p w:rsidR="00000000" w:rsidDel="00000000" w:rsidP="00000000" w:rsidRDefault="00000000" w:rsidRPr="00000000" w14:paraId="00000006">
      <w:pPr>
        <w:spacing w:line="240" w:lineRule="auto"/>
        <w:ind w:hanging="2"/>
        <w:jc w:val="both"/>
        <w:rPr>
          <w:color w:val="3c50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hanging="2"/>
        <w:jc w:val="both"/>
        <w:rPr>
          <w:color w:val="3c506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b w:val="1"/>
          <w:color w:val="3c5064"/>
          <w:sz w:val="26"/>
          <w:szCs w:val="26"/>
        </w:rPr>
      </w:pPr>
      <w:r w:rsidDel="00000000" w:rsidR="00000000" w:rsidRPr="00000000">
        <w:rPr>
          <w:b w:val="1"/>
          <w:color w:val="3c5064"/>
          <w:sz w:val="26"/>
          <w:szCs w:val="26"/>
          <w:rtl w:val="0"/>
        </w:rPr>
        <w:t xml:space="preserve">Il vostro nuovo canale di comunicazione</w:t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b w:val="1"/>
          <w:color w:val="3c5064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color w:val="3c5064"/>
          <w:sz w:val="20"/>
          <w:szCs w:val="20"/>
        </w:rPr>
      </w:pPr>
      <w:r w:rsidDel="00000000" w:rsidR="00000000" w:rsidRPr="00000000">
        <w:rPr>
          <w:color w:val="3c5064"/>
          <w:sz w:val="20"/>
          <w:szCs w:val="20"/>
          <w:rtl w:val="0"/>
        </w:rPr>
        <w:t xml:space="preserve">Gentile Signor/Signora/Famiglia "Cognome",</w:t>
      </w:r>
    </w:p>
    <w:p w:rsidR="00000000" w:rsidDel="00000000" w:rsidP="00000000" w:rsidRDefault="00000000" w:rsidRPr="00000000" w14:paraId="0000000B">
      <w:pPr>
        <w:spacing w:line="240" w:lineRule="auto"/>
        <w:rPr>
          <w:color w:val="3c506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color w:val="3c5064"/>
          <w:sz w:val="20"/>
          <w:szCs w:val="20"/>
        </w:rPr>
      </w:pPr>
      <w:r w:rsidDel="00000000" w:rsidR="00000000" w:rsidRPr="00000000">
        <w:rPr>
          <w:color w:val="3c5064"/>
          <w:sz w:val="20"/>
          <w:szCs w:val="20"/>
          <w:rtl w:val="0"/>
        </w:rPr>
        <w:t xml:space="preserve">La comunicazione è uno dei fattori più importanti nel lavoro di una società di amministrazione immobiliare. Per questo motivo, in collaborazione con comunicasa - il portale web per la gestione del condominio - vi offriamo da ora un portale online gratuito e sicuro, personalizzato per il vostro condominio.</w:t>
      </w:r>
    </w:p>
    <w:p w:rsidR="00000000" w:rsidDel="00000000" w:rsidP="00000000" w:rsidRDefault="00000000" w:rsidRPr="00000000" w14:paraId="0000000D">
      <w:pPr>
        <w:spacing w:line="240" w:lineRule="auto"/>
        <w:rPr>
          <w:color w:val="3c506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right="284"/>
        <w:rPr>
          <w:color w:val="0099a8"/>
          <w:sz w:val="24"/>
          <w:szCs w:val="24"/>
        </w:rPr>
      </w:pPr>
      <w:r w:rsidDel="00000000" w:rsidR="00000000" w:rsidRPr="00000000">
        <w:rPr>
          <w:color w:val="0099a8"/>
          <w:sz w:val="24"/>
          <w:szCs w:val="24"/>
          <w:rtl w:val="0"/>
        </w:rPr>
        <w:t xml:space="preserve">Uno sguardo alle funzioni principali</w:t>
      </w:r>
    </w:p>
    <w:p w:rsidR="00000000" w:rsidDel="00000000" w:rsidP="00000000" w:rsidRDefault="00000000" w:rsidRPr="00000000" w14:paraId="00000010">
      <w:pPr>
        <w:spacing w:line="240" w:lineRule="auto"/>
        <w:ind w:right="284"/>
        <w:rPr>
          <w:rFonts w:ascii="Montserrat SemiBold" w:cs="Montserrat SemiBold" w:eastAsia="Montserrat SemiBold" w:hAnsi="Montserrat SemiBold"/>
          <w:sz w:val="18"/>
          <w:szCs w:val="1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-32382</wp:posOffset>
            </wp:positionH>
            <wp:positionV relativeFrom="paragraph">
              <wp:posOffset>152624</wp:posOffset>
            </wp:positionV>
            <wp:extent cx="360045" cy="360045"/>
            <wp:effectExtent b="0" l="0" r="0" t="0"/>
            <wp:wrapNone/>
            <wp:docPr id="33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0045" cy="3600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1">
      <w:pPr>
        <w:spacing w:line="240" w:lineRule="auto"/>
        <w:ind w:left="737" w:firstLine="0"/>
        <w:rPr>
          <w:rFonts w:ascii="Montserrat" w:cs="Montserrat" w:eastAsia="Montserrat" w:hAnsi="Montserrat"/>
          <w:color w:val="3c5064"/>
          <w:sz w:val="10"/>
          <w:szCs w:val="10"/>
        </w:rPr>
      </w:pPr>
      <w:r w:rsidDel="00000000" w:rsidR="00000000" w:rsidRPr="00000000">
        <w:rPr>
          <w:color w:val="3c5064"/>
          <w:rtl w:val="0"/>
        </w:rPr>
        <w:t xml:space="preserve">Inviateci online le vostre </w:t>
      </w:r>
      <w:r w:rsidDel="00000000" w:rsidR="00000000" w:rsidRPr="00000000">
        <w:rPr>
          <w:b w:val="1"/>
          <w:color w:val="3c5064"/>
          <w:rtl w:val="0"/>
        </w:rPr>
        <w:t xml:space="preserve">segnalazioni</w:t>
      </w:r>
      <w:r w:rsidDel="00000000" w:rsidR="00000000" w:rsidRPr="00000000">
        <w:rPr>
          <w:color w:val="3c5064"/>
          <w:rtl w:val="0"/>
        </w:rPr>
        <w:t xml:space="preserve">, le vostre </w:t>
      </w:r>
      <w:r w:rsidDel="00000000" w:rsidR="00000000" w:rsidRPr="00000000">
        <w:rPr>
          <w:b w:val="1"/>
          <w:color w:val="3c5064"/>
          <w:rtl w:val="0"/>
        </w:rPr>
        <w:t xml:space="preserve">domande</w:t>
      </w:r>
      <w:r w:rsidDel="00000000" w:rsidR="00000000" w:rsidRPr="00000000">
        <w:rPr>
          <w:color w:val="3c5064"/>
          <w:rtl w:val="0"/>
        </w:rPr>
        <w:t xml:space="preserve"> o anche i vostri</w:t>
      </w:r>
      <w:r w:rsidDel="00000000" w:rsidR="00000000" w:rsidRPr="00000000">
        <w:rPr>
          <w:b w:val="1"/>
          <w:color w:val="3c5064"/>
          <w:rtl w:val="0"/>
        </w:rPr>
        <w:t xml:space="preserve"> feedback</w:t>
      </w:r>
      <w:r w:rsidDel="00000000" w:rsidR="00000000" w:rsidRPr="00000000">
        <w:rPr>
          <w:color w:val="3c5064"/>
          <w:rtl w:val="0"/>
        </w:rPr>
        <w:t xml:space="preserve"> e seguite lo stato di avanzamento della vostra richiesta in tempo reale </w:t>
      </w:r>
      <w:r w:rsidDel="00000000" w:rsidR="00000000" w:rsidRPr="00000000">
        <w:rPr>
          <w:rFonts w:ascii="Montserrat" w:cs="Montserrat" w:eastAsia="Montserrat" w:hAnsi="Montserrat"/>
          <w:color w:val="3c5064"/>
          <w:sz w:val="20"/>
          <w:szCs w:val="20"/>
          <w:rtl w:val="0"/>
        </w:rPr>
        <w:br w:type="textWrapping"/>
        <w:br w:type="textWrapping"/>
      </w:r>
      <w:r w:rsidDel="00000000" w:rsidR="00000000" w:rsidRPr="00000000">
        <w:rPr>
          <w:color w:val="3c5064"/>
          <w:rtl w:val="0"/>
        </w:rPr>
        <w:t xml:space="preserve">Non perdetevi più </w:t>
      </w:r>
      <w:r w:rsidDel="00000000" w:rsidR="00000000" w:rsidRPr="00000000">
        <w:rPr>
          <w:b w:val="1"/>
          <w:color w:val="3c5064"/>
          <w:rtl w:val="0"/>
        </w:rPr>
        <w:t xml:space="preserve">date importanti</w:t>
      </w:r>
      <w:r w:rsidDel="00000000" w:rsidR="00000000" w:rsidRPr="00000000">
        <w:rPr>
          <w:color w:val="3c5064"/>
          <w:rtl w:val="0"/>
        </w:rPr>
        <w:t xml:space="preserve">, </w:t>
      </w:r>
      <w:r w:rsidDel="00000000" w:rsidR="00000000" w:rsidRPr="00000000">
        <w:rPr>
          <w:b w:val="1"/>
          <w:color w:val="3c5064"/>
          <w:rtl w:val="0"/>
        </w:rPr>
        <w:t xml:space="preserve">notizie</w:t>
      </w:r>
      <w:r w:rsidDel="00000000" w:rsidR="00000000" w:rsidRPr="00000000">
        <w:rPr>
          <w:color w:val="3c5064"/>
          <w:rtl w:val="0"/>
        </w:rPr>
        <w:t xml:space="preserve"> ed </w:t>
      </w:r>
      <w:r w:rsidDel="00000000" w:rsidR="00000000" w:rsidRPr="00000000">
        <w:rPr>
          <w:b w:val="1"/>
          <w:color w:val="3c5064"/>
          <w:rtl w:val="0"/>
        </w:rPr>
        <w:t xml:space="preserve">eventi</w:t>
      </w:r>
      <w:r w:rsidDel="00000000" w:rsidR="00000000" w:rsidRPr="00000000">
        <w:rPr>
          <w:color w:val="3c5064"/>
          <w:rtl w:val="0"/>
        </w:rPr>
        <w:t xml:space="preserve"> del vostro complesso residenziale, grazie alla bacheca e alle notifiche</w:t>
      </w:r>
      <w:r w:rsidDel="00000000" w:rsidR="00000000" w:rsidRPr="00000000">
        <w:rPr>
          <w:rFonts w:ascii="Montserrat" w:cs="Montserrat" w:eastAsia="Montserrat" w:hAnsi="Montserrat"/>
          <w:b w:val="1"/>
          <w:color w:val="3c5064"/>
          <w:sz w:val="20"/>
          <w:szCs w:val="20"/>
          <w:rtl w:val="0"/>
        </w:rPr>
        <w:br w:type="textWrapping"/>
        <w:br w:type="textWrapping"/>
      </w:r>
      <w:r w:rsidDel="00000000" w:rsidR="00000000" w:rsidRPr="00000000">
        <w:rPr>
          <w:color w:val="3c5064"/>
          <w:rtl w:val="0"/>
        </w:rPr>
        <w:t xml:space="preserve">Visualizzate i </w:t>
      </w:r>
      <w:r w:rsidDel="00000000" w:rsidR="00000000" w:rsidRPr="00000000">
        <w:rPr>
          <w:b w:val="1"/>
          <w:color w:val="3c5064"/>
          <w:rtl w:val="0"/>
        </w:rPr>
        <w:t xml:space="preserve">documenti</w:t>
      </w:r>
      <w:r w:rsidDel="00000000" w:rsidR="00000000" w:rsidRPr="00000000">
        <w:rPr>
          <w:color w:val="3c5064"/>
          <w:rtl w:val="0"/>
        </w:rPr>
        <w:t xml:space="preserve"> della vostra proprietà in qualsiasi momento tramite il portale</w:t>
      </w:r>
      <w:r w:rsidDel="00000000" w:rsidR="00000000" w:rsidRPr="00000000">
        <w:rPr>
          <w:color w:val="3c5064"/>
          <w:sz w:val="20"/>
          <w:szCs w:val="20"/>
          <w:rtl w:val="0"/>
        </w:rPr>
        <w:br w:type="textWrapping"/>
      </w:r>
      <w:r w:rsidDel="00000000" w:rsidR="00000000" w:rsidRPr="00000000">
        <w:rPr>
          <w:rFonts w:ascii="Montserrat" w:cs="Montserrat" w:eastAsia="Montserrat" w:hAnsi="Montserrat"/>
          <w:color w:val="3c5064"/>
          <w:sz w:val="20"/>
          <w:szCs w:val="20"/>
          <w:rtl w:val="0"/>
        </w:rPr>
        <w:br w:type="textWrapping"/>
      </w:r>
      <w:r w:rsidDel="00000000" w:rsidR="00000000" w:rsidRPr="00000000">
        <w:rPr>
          <w:color w:val="3c5064"/>
          <w:rtl w:val="0"/>
        </w:rPr>
        <w:t xml:space="preserve">Scambiate </w:t>
      </w:r>
      <w:r w:rsidDel="00000000" w:rsidR="00000000" w:rsidRPr="00000000">
        <w:rPr>
          <w:b w:val="1"/>
          <w:color w:val="3c5064"/>
          <w:rtl w:val="0"/>
        </w:rPr>
        <w:t xml:space="preserve">informazioni ed idee</w:t>
      </w:r>
      <w:r w:rsidDel="00000000" w:rsidR="00000000" w:rsidRPr="00000000">
        <w:rPr>
          <w:color w:val="3c5064"/>
          <w:rtl w:val="0"/>
        </w:rPr>
        <w:t xml:space="preserve"> con i vostri vicini su qualsiasi argomento o questione</w:t>
      </w:r>
      <w:r w:rsidDel="00000000" w:rsidR="00000000" w:rsidRPr="00000000">
        <w:rPr>
          <w:rFonts w:ascii="Montserrat" w:cs="Montserrat" w:eastAsia="Montserrat" w:hAnsi="Montserrat"/>
          <w:color w:val="3c5064"/>
          <w:sz w:val="20"/>
          <w:szCs w:val="20"/>
          <w:rtl w:val="0"/>
        </w:rPr>
        <w:br w:type="textWrapping"/>
        <w:br w:type="textWrapping"/>
      </w:r>
      <w:r w:rsidDel="00000000" w:rsidR="00000000" w:rsidRPr="00000000">
        <w:rPr>
          <w:color w:val="3c5064"/>
          <w:rtl w:val="0"/>
        </w:rPr>
        <w:t xml:space="preserve">Sostenete l</w:t>
      </w:r>
      <w:r w:rsidDel="00000000" w:rsidR="00000000" w:rsidRPr="00000000">
        <w:rPr>
          <w:b w:val="1"/>
          <w:color w:val="3c5064"/>
          <w:rtl w:val="0"/>
        </w:rPr>
        <w:t xml:space="preserve">’ambiente</w:t>
      </w:r>
      <w:r w:rsidDel="00000000" w:rsidR="00000000" w:rsidRPr="00000000">
        <w:rPr>
          <w:color w:val="3c5064"/>
          <w:rtl w:val="0"/>
        </w:rPr>
        <w:t xml:space="preserve"> riducendo sensibilmente la quantità di carta necessaria per la comunicazione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-8887</wp:posOffset>
            </wp:positionH>
            <wp:positionV relativeFrom="paragraph">
              <wp:posOffset>1220470</wp:posOffset>
            </wp:positionV>
            <wp:extent cx="324485" cy="324485"/>
            <wp:effectExtent b="0" l="0" r="0" t="0"/>
            <wp:wrapNone/>
            <wp:docPr id="35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4485" cy="3244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-46987</wp:posOffset>
            </wp:positionH>
            <wp:positionV relativeFrom="paragraph">
              <wp:posOffset>426085</wp:posOffset>
            </wp:positionV>
            <wp:extent cx="400050" cy="400050"/>
            <wp:effectExtent b="0" l="0" r="0" t="0"/>
            <wp:wrapNone/>
            <wp:docPr id="3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4000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-46987</wp:posOffset>
            </wp:positionH>
            <wp:positionV relativeFrom="paragraph">
              <wp:posOffset>1521423</wp:posOffset>
            </wp:positionV>
            <wp:extent cx="400050" cy="400050"/>
            <wp:effectExtent b="0" l="0" r="0" t="0"/>
            <wp:wrapNone/>
            <wp:docPr id="3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4000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-46987</wp:posOffset>
            </wp:positionH>
            <wp:positionV relativeFrom="paragraph">
              <wp:posOffset>826359</wp:posOffset>
            </wp:positionV>
            <wp:extent cx="400050" cy="400050"/>
            <wp:effectExtent b="0" l="0" r="0" t="0"/>
            <wp:wrapNone/>
            <wp:docPr id="30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4000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2">
      <w:pPr>
        <w:spacing w:line="240" w:lineRule="auto"/>
        <w:ind w:left="737" w:firstLine="0"/>
        <w:rPr>
          <w:rFonts w:ascii="Montserrat" w:cs="Montserrat" w:eastAsia="Montserrat" w:hAnsi="Montserrat"/>
          <w:color w:val="3c5064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ind w:left="737" w:firstLine="0"/>
        <w:rPr>
          <w:rFonts w:ascii="Montserrat" w:cs="Montserrat" w:eastAsia="Montserrat" w:hAnsi="Montserrat"/>
          <w:color w:val="3c50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color w:val="3c5064"/>
          <w:sz w:val="24"/>
          <w:szCs w:val="24"/>
        </w:rPr>
      </w:pPr>
      <w:r w:rsidDel="00000000" w:rsidR="00000000" w:rsidRPr="00000000">
        <w:rPr>
          <w:color w:val="0099a8"/>
          <w:sz w:val="24"/>
          <w:szCs w:val="24"/>
          <w:rtl w:val="0"/>
        </w:rPr>
        <w:t xml:space="preserve">Come accedere al portale web</w:t>
      </w:r>
      <w:r w:rsidDel="00000000" w:rsidR="00000000" w:rsidRPr="00000000">
        <w:rPr>
          <w:color w:val="3c5064"/>
          <w:sz w:val="24"/>
          <w:szCs w:val="24"/>
          <w:rtl w:val="0"/>
        </w:rPr>
        <w:br w:type="textWrapping"/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4914900</wp:posOffset>
                </wp:positionH>
                <wp:positionV relativeFrom="paragraph">
                  <wp:posOffset>241300</wp:posOffset>
                </wp:positionV>
                <wp:extent cx="1119188" cy="1119188"/>
                <wp:effectExtent b="0" l="0" r="0" t="0"/>
                <wp:wrapNone/>
                <wp:docPr id="29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412700" y="2846700"/>
                          <a:ext cx="1866600" cy="186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4914900</wp:posOffset>
                </wp:positionH>
                <wp:positionV relativeFrom="paragraph">
                  <wp:posOffset>241300</wp:posOffset>
                </wp:positionV>
                <wp:extent cx="1119188" cy="1119188"/>
                <wp:effectExtent b="0" l="0" r="0" t="0"/>
                <wp:wrapNone/>
                <wp:docPr id="29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9188" cy="111918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c506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color w:val="3c5064"/>
          <w:rtl w:val="0"/>
        </w:rPr>
        <w:t xml:space="preserve">Si prega di registrarsi direttamente su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5064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hyperlink r:id="rId13">
        <w:r w:rsidDel="00000000" w:rsidR="00000000" w:rsidRPr="00000000">
          <w:rPr>
            <w:rFonts w:ascii="Arial" w:cs="Arial" w:eastAsia="Arial" w:hAnsi="Arial"/>
            <w:b w:val="1"/>
            <w:i w:val="0"/>
            <w:smallCaps w:val="0"/>
            <w:strike w:val="0"/>
            <w:color w:val="3c5064"/>
            <w:sz w:val="22"/>
            <w:szCs w:val="22"/>
            <w:highlight w:val="red"/>
            <w:u w:val="none"/>
            <w:vertAlign w:val="baseline"/>
            <w:rtl w:val="0"/>
          </w:rPr>
          <w:t xml:space="preserve">https://FIRMENNAME.mycasavi.com/app/register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5064"/>
          <w:sz w:val="22"/>
          <w:szCs w:val="22"/>
          <w:u w:val="none"/>
          <w:shd w:fill="auto" w:val="clear"/>
          <w:vertAlign w:val="baseline"/>
          <w:rtl w:val="0"/>
        </w:rPr>
        <w:t xml:space="preserve"> o </w:t>
        <w:br w:type="textWrapping"/>
      </w:r>
      <w:r w:rsidDel="00000000" w:rsidR="00000000" w:rsidRPr="00000000">
        <w:rPr>
          <w:color w:val="3c5064"/>
          <w:rtl w:val="0"/>
        </w:rPr>
        <w:t xml:space="preserve">di scansionare il codice QR qui a destra, ed utilizzate il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4876800</wp:posOffset>
                </wp:positionH>
                <wp:positionV relativeFrom="paragraph">
                  <wp:posOffset>-12699</wp:posOffset>
                </wp:positionV>
                <wp:extent cx="1246505" cy="1248410"/>
                <wp:effectExtent b="0" l="0" r="0" t="0"/>
                <wp:wrapNone/>
                <wp:docPr id="2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765610" y="3198658"/>
                          <a:ext cx="1160780" cy="1162685"/>
                        </a:xfrm>
                        <a:prstGeom prst="rect">
                          <a:avLst/>
                        </a:prstGeom>
                        <a:noFill/>
                        <a:ln cap="flat" cmpd="sng" w="28575">
                          <a:solidFill>
                            <a:srgbClr val="0099A9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4876800</wp:posOffset>
                </wp:positionH>
                <wp:positionV relativeFrom="paragraph">
                  <wp:posOffset>-12699</wp:posOffset>
                </wp:positionV>
                <wp:extent cx="1246505" cy="1248410"/>
                <wp:effectExtent b="0" l="0" r="0" t="0"/>
                <wp:wrapNone/>
                <wp:docPr id="28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6505" cy="12484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5067300</wp:posOffset>
            </wp:positionH>
            <wp:positionV relativeFrom="paragraph">
              <wp:posOffset>139700</wp:posOffset>
            </wp:positionV>
            <wp:extent cx="925195" cy="925195"/>
            <wp:effectExtent b="0" l="0" r="0" t="0"/>
            <wp:wrapNone/>
            <wp:docPr id="3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5195" cy="9251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c506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color w:val="3c5064"/>
          <w:rtl w:val="0"/>
        </w:rPr>
        <w:t xml:space="preserve">seguente codice di invito: </w:t>
      </w:r>
      <w:r w:rsidDel="00000000" w:rsidR="00000000" w:rsidRPr="00000000">
        <w:rPr>
          <w:b w:val="1"/>
          <w:color w:val="3c5064"/>
          <w:sz w:val="26"/>
          <w:szCs w:val="26"/>
          <w:rtl w:val="0"/>
        </w:rPr>
        <w:t xml:space="preserve">jd62qxy6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5064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c5064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color w:val="3c5064"/>
          <w:rtl w:val="0"/>
        </w:rPr>
        <w:t xml:space="preserve">Seguite quindi le istruzioni visualizzate sullo schermo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5064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color w:val="3c5064"/>
          <w:rtl w:val="0"/>
        </w:rPr>
        <w:t xml:space="preserve">sotto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5064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color w:val="3c5064"/>
          <w:rtl w:val="0"/>
        </w:rPr>
        <w:t xml:space="preserve">Utilizzo del codice di invito personale comunicasa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5064"/>
          <w:sz w:val="22"/>
          <w:szCs w:val="22"/>
          <w:u w:val="none"/>
          <w:shd w:fill="auto" w:val="clear"/>
          <w:vertAlign w:val="baseline"/>
          <w:rtl w:val="0"/>
        </w:rPr>
        <w:t xml:space="preserve">: </w:t>
        <w:br w:type="textWrapping"/>
        <w:t xml:space="preserve">«</w:t>
      </w:r>
      <w:r w:rsidDel="00000000" w:rsidR="00000000" w:rsidRPr="00000000">
        <w:rPr>
          <w:color w:val="3c5064"/>
          <w:rtl w:val="0"/>
        </w:rPr>
        <w:t xml:space="preserve">Codice invito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5064"/>
          <w:sz w:val="22"/>
          <w:szCs w:val="22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Fonts w:ascii="Montserrat Medium" w:cs="Montserrat Medium" w:eastAsia="Montserrat Medium" w:hAnsi="Montserrat Medium"/>
          <w:b w:val="0"/>
          <w:i w:val="0"/>
          <w:smallCaps w:val="0"/>
          <w:strike w:val="0"/>
          <w:color w:val="3c5064"/>
          <w:sz w:val="20"/>
          <w:szCs w:val="20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c506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color w:val="3c5064"/>
          <w:rtl w:val="0"/>
        </w:rPr>
        <w:t xml:space="preserve">Dopo la registrazione è possibile accedere a tutti i contenuti 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c506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color w:val="3c5064"/>
          <w:rtl w:val="0"/>
        </w:rPr>
        <w:t xml:space="preserve">le funzionalità comodamente da browser o tramite app (iOS e Android)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c506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c5064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color w:val="3c5064"/>
          <w:rtl w:val="0"/>
        </w:rPr>
        <w:t xml:space="preserve">Modificate le impostazioni delle notifiche in base alle vostre preferenze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c5064"/>
          <w:sz w:val="20"/>
          <w:szCs w:val="20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color w:val="3c506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rPr>
          <w:color w:val="3c5064"/>
          <w:sz w:val="20"/>
          <w:szCs w:val="20"/>
        </w:rPr>
      </w:pPr>
      <w:r w:rsidDel="00000000" w:rsidR="00000000" w:rsidRPr="00000000">
        <w:rPr>
          <w:color w:val="3c5064"/>
          <w:sz w:val="20"/>
          <w:szCs w:val="20"/>
          <w:rtl w:val="0"/>
        </w:rPr>
        <w:t xml:space="preserve">Siamo lieti di darvi il benvenuto nel nostro portale web! Se avete domande o suggerimenti su questo servizio, contattateci personalmente in qualsiasi momento.</w:t>
      </w:r>
    </w:p>
    <w:p w:rsidR="00000000" w:rsidDel="00000000" w:rsidP="00000000" w:rsidRDefault="00000000" w:rsidRPr="00000000" w14:paraId="0000001E">
      <w:pPr>
        <w:spacing w:line="240" w:lineRule="auto"/>
        <w:rPr>
          <w:color w:val="3c506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>
          <w:color w:val="3c5064"/>
          <w:sz w:val="20"/>
          <w:szCs w:val="20"/>
        </w:rPr>
      </w:pPr>
      <w:r w:rsidDel="00000000" w:rsidR="00000000" w:rsidRPr="00000000">
        <w:rPr>
          <w:color w:val="3c5064"/>
          <w:sz w:val="20"/>
          <w:szCs w:val="20"/>
          <w:rtl w:val="0"/>
        </w:rPr>
        <w:t xml:space="preserve">Cordiali saluti</w:t>
      </w:r>
    </w:p>
    <w:p w:rsidR="00000000" w:rsidDel="00000000" w:rsidP="00000000" w:rsidRDefault="00000000" w:rsidRPr="00000000" w14:paraId="00000020">
      <w:pPr>
        <w:spacing w:line="240" w:lineRule="auto"/>
        <w:rPr>
          <w:color w:val="3c5064"/>
          <w:sz w:val="20"/>
          <w:szCs w:val="20"/>
        </w:rPr>
      </w:pPr>
      <w:r w:rsidDel="00000000" w:rsidR="00000000" w:rsidRPr="00000000">
        <w:rPr>
          <w:color w:val="3c5064"/>
          <w:sz w:val="20"/>
          <w:szCs w:val="20"/>
          <w:rtl w:val="0"/>
        </w:rPr>
        <w:t xml:space="preserve">La vostra amministrazione condominiale</w:t>
      </w:r>
    </w:p>
    <w:p w:rsidR="00000000" w:rsidDel="00000000" w:rsidP="00000000" w:rsidRDefault="00000000" w:rsidRPr="00000000" w14:paraId="00000021">
      <w:pPr>
        <w:spacing w:line="240" w:lineRule="auto"/>
        <w:rPr>
          <w:color w:val="3c5064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16" w:type="default"/>
      <w:pgSz w:h="16834" w:w="11909" w:orient="portrait"/>
      <w:pgMar w:bottom="1417" w:top="2551" w:left="1417" w:right="1133" w:header="2551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 SemiBol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Montserrat Medium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tandard" w:default="1">
    <w:name w:val="Normal"/>
    <w:qFormat w:val="1"/>
  </w:style>
  <w:style w:type="paragraph" w:styleId="berschrift1">
    <w:name w:val="heading 1"/>
    <w:basedOn w:val="Standard"/>
    <w:next w:val="Standard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berschrift2">
    <w:name w:val="heading 2"/>
    <w:basedOn w:val="Standard"/>
    <w:next w:val="Standard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Absatz-Standardschriftart" w:default="1">
    <w:name w:val="Default Paragraph Font"/>
    <w:uiPriority w:val="1"/>
    <w:semiHidden w:val="1"/>
    <w:unhideWhenUsed w:val="1"/>
  </w:style>
  <w:style w:type="table" w:styleId="NormaleTabel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KeineListe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el">
    <w:name w:val="Title"/>
    <w:basedOn w:val="Standard"/>
    <w:next w:val="Standard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Untertitel">
    <w:name w:val="Subtitle"/>
    <w:basedOn w:val="Standard"/>
    <w:next w:val="Standard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Listenabsatz">
    <w:name w:val="List Paragraph"/>
    <w:basedOn w:val="Standard"/>
    <w:uiPriority w:val="34"/>
    <w:qFormat w:val="1"/>
    <w:rsid w:val="00EA1F5F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2.png"/><Relationship Id="rId10" Type="http://schemas.openxmlformats.org/officeDocument/2006/relationships/image" Target="media/image3.png"/><Relationship Id="rId13" Type="http://schemas.openxmlformats.org/officeDocument/2006/relationships/hyperlink" Target="https://mycasavi.com/app/register" TargetMode="External"/><Relationship Id="rId12" Type="http://schemas.openxmlformats.org/officeDocument/2006/relationships/image" Target="media/image8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5" Type="http://schemas.openxmlformats.org/officeDocument/2006/relationships/image" Target="media/image4.png"/><Relationship Id="rId14" Type="http://schemas.openxmlformats.org/officeDocument/2006/relationships/image" Target="media/image7.png"/><Relationship Id="rId16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5.png"/><Relationship Id="rId8" Type="http://schemas.openxmlformats.org/officeDocument/2006/relationships/image" Target="media/image6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SemiBold-regular.ttf"/><Relationship Id="rId2" Type="http://schemas.openxmlformats.org/officeDocument/2006/relationships/font" Target="fonts/MontserratSemiBold-bold.ttf"/><Relationship Id="rId3" Type="http://schemas.openxmlformats.org/officeDocument/2006/relationships/font" Target="fonts/MontserratSemiBold-italic.ttf"/><Relationship Id="rId4" Type="http://schemas.openxmlformats.org/officeDocument/2006/relationships/font" Target="fonts/MontserratSemiBold-boldItalic.ttf"/><Relationship Id="rId11" Type="http://schemas.openxmlformats.org/officeDocument/2006/relationships/font" Target="fonts/MontserratMedium-italic.ttf"/><Relationship Id="rId10" Type="http://schemas.openxmlformats.org/officeDocument/2006/relationships/font" Target="fonts/MontserratMedium-bold.ttf"/><Relationship Id="rId12" Type="http://schemas.openxmlformats.org/officeDocument/2006/relationships/font" Target="fonts/MontserratMedium-boldItalic.ttf"/><Relationship Id="rId9" Type="http://schemas.openxmlformats.org/officeDocument/2006/relationships/font" Target="fonts/MontserratMedium-regular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un1PcI+xXpjAv5pi0LFqkr0eww==">CgMxLjA4AHIhMTc1NWFKOWlGVWFWeU1yVUp5cVN5QnpqMHFvYjhubFk4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2022-08-04T15:03:00Z</dcterms:created>
</cp:coreProperties>
</file>