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60A7" w14:textId="77626E34" w:rsidR="006763E4" w:rsidRPr="001A2181" w:rsidRDefault="006763E4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2"/>
          <w:szCs w:val="12"/>
        </w:rPr>
      </w:pPr>
    </w:p>
    <w:p w14:paraId="162ABA6D" w14:textId="77777777" w:rsidR="001A2181" w:rsidRPr="001A2181" w:rsidRDefault="001A2181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2"/>
          <w:szCs w:val="12"/>
        </w:rPr>
      </w:pPr>
    </w:p>
    <w:p w14:paraId="6349D410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2"/>
          <w:szCs w:val="12"/>
        </w:rPr>
      </w:pPr>
    </w:p>
    <w:p w14:paraId="22594B26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2"/>
          <w:szCs w:val="12"/>
        </w:rPr>
      </w:pPr>
    </w:p>
    <w:p w14:paraId="07961529" w14:textId="77777777" w:rsidR="001A2181" w:rsidRPr="001A2181" w:rsidRDefault="001A2181" w:rsidP="001A2181">
      <w:pPr>
        <w:spacing w:line="240" w:lineRule="auto"/>
        <w:ind w:hanging="2"/>
        <w:jc w:val="both"/>
        <w:rPr>
          <w:rFonts w:ascii="Montserrat Medium" w:eastAsia="Montserrat" w:hAnsi="Montserrat Medium" w:cs="Montserrat"/>
          <w:b/>
          <w:color w:val="3C5064"/>
          <w:sz w:val="16"/>
          <w:szCs w:val="16"/>
          <w:lang w:val="de-DE"/>
        </w:rPr>
      </w:pP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instrText xml:space="preserve"> MERGEFIELD Anrede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t>«Anrede»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</w:p>
    <w:p w14:paraId="23B67673" w14:textId="77777777" w:rsidR="001A2181" w:rsidRPr="001A2181" w:rsidRDefault="001A2181" w:rsidP="001A2181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</w:pP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instrText xml:space="preserve"> MERGEFIELD Vorname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t>«Vorname»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t xml:space="preserve"> 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instrText xml:space="preserve"> MERGEFIELD Nachname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t>«Nachname»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</w:p>
    <w:p w14:paraId="29EAE83B" w14:textId="77777777" w:rsidR="001A2181" w:rsidRPr="001A2181" w:rsidRDefault="001A2181" w:rsidP="001A2181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</w:pP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instrText xml:space="preserve"> MERGEFIELD Straße_und_Hausnummer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t>«Straße_und_Hausnummer»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</w:p>
    <w:p w14:paraId="33DBD9BB" w14:textId="77777777" w:rsidR="001A2181" w:rsidRPr="00767D03" w:rsidRDefault="001A2181" w:rsidP="001A2181">
      <w:pPr>
        <w:spacing w:line="240" w:lineRule="auto"/>
        <w:ind w:hanging="2"/>
        <w:jc w:val="both"/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</w:pP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767D03"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  <w:instrText xml:space="preserve"> MERGEFIELD PLZ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767D03"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  <w:t>«PLZ»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  <w:r w:rsidRPr="00767D03"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  <w:t xml:space="preserve"> 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begin"/>
      </w:r>
      <w:r w:rsidRPr="00767D03"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  <w:instrText xml:space="preserve"> MERGEFIELD Ort </w:instrTex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  <w:lang w:val="de-DE"/>
        </w:rPr>
        <w:fldChar w:fldCharType="separate"/>
      </w:r>
      <w:r w:rsidRPr="00767D03">
        <w:rPr>
          <w:rFonts w:ascii="Montserrat Medium" w:eastAsia="Montserrat" w:hAnsi="Montserrat Medium" w:cs="Montserrat"/>
          <w:color w:val="3C5064"/>
          <w:sz w:val="16"/>
          <w:szCs w:val="16"/>
          <w:lang w:val="en-GB"/>
        </w:rPr>
        <w:t>«Ort»</w:t>
      </w:r>
      <w:r w:rsidRPr="001A2181">
        <w:rPr>
          <w:rFonts w:ascii="Montserrat Medium" w:eastAsia="Montserrat" w:hAnsi="Montserrat Medium" w:cs="Montserrat"/>
          <w:color w:val="3C5064"/>
          <w:sz w:val="16"/>
          <w:szCs w:val="16"/>
        </w:rPr>
        <w:fldChar w:fldCharType="end"/>
      </w:r>
    </w:p>
    <w:p w14:paraId="62225D41" w14:textId="77777777" w:rsidR="006763E4" w:rsidRPr="001A2181" w:rsidRDefault="00000000">
      <w:pPr>
        <w:spacing w:line="240" w:lineRule="auto"/>
        <w:ind w:hanging="2"/>
        <w:jc w:val="both"/>
        <w:rPr>
          <w:rFonts w:ascii="Montserrat Medium" w:hAnsi="Montserrat Medium"/>
          <w:color w:val="3C5064"/>
          <w:lang w:val="en-GB"/>
        </w:rPr>
      </w:pPr>
      <w:r w:rsidRPr="001A2181">
        <w:rPr>
          <w:rFonts w:ascii="Montserrat Medium" w:hAnsi="Montserrat Medium"/>
          <w:color w:val="3C5064"/>
          <w:lang w:val="en-GB"/>
        </w:rPr>
        <w:br/>
      </w:r>
    </w:p>
    <w:p w14:paraId="5B606300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hAnsi="Montserrat Medium"/>
          <w:color w:val="3C5064"/>
          <w:lang w:val="en-GB"/>
        </w:rPr>
      </w:pPr>
    </w:p>
    <w:p w14:paraId="1BC2CF6B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hAnsi="Montserrat Medium"/>
          <w:color w:val="3C5064"/>
          <w:lang w:val="en-GB"/>
        </w:rPr>
      </w:pPr>
    </w:p>
    <w:p w14:paraId="1B9BFC3D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eastAsia="Montserrat SemiBold" w:hAnsi="Montserrat Medium" w:cs="Montserrat SemiBold"/>
          <w:color w:val="3C5064"/>
          <w:sz w:val="24"/>
          <w:szCs w:val="24"/>
          <w:lang w:val="en-GB"/>
        </w:rPr>
      </w:pPr>
    </w:p>
    <w:p w14:paraId="4A2864C2" w14:textId="77777777" w:rsidR="006763E4" w:rsidRPr="001A2181" w:rsidRDefault="00000000">
      <w:pPr>
        <w:spacing w:line="240" w:lineRule="auto"/>
        <w:jc w:val="both"/>
        <w:rPr>
          <w:rFonts w:ascii="Montserrat Medium" w:eastAsia="Montserrat SemiBold" w:hAnsi="Montserrat Medium" w:cs="Montserrat SemiBold"/>
          <w:color w:val="3C5064"/>
          <w:sz w:val="20"/>
          <w:szCs w:val="20"/>
          <w:lang w:val="en-GB"/>
        </w:rPr>
      </w:pPr>
      <w:r w:rsidRPr="001A2181">
        <w:rPr>
          <w:rFonts w:ascii="Montserrat Medium" w:hAnsi="Montserrat Medium"/>
          <w:b/>
          <w:color w:val="3C5064"/>
          <w:sz w:val="24"/>
          <w:szCs w:val="24"/>
          <w:lang w:val="en-GB"/>
        </w:rPr>
        <w:t>Invitation to casavi – the service portal for your home</w:t>
      </w:r>
    </w:p>
    <w:p w14:paraId="0AAE53F3" w14:textId="77777777" w:rsidR="006763E4" w:rsidRPr="001A2181" w:rsidRDefault="006763E4">
      <w:pPr>
        <w:spacing w:line="240" w:lineRule="auto"/>
        <w:ind w:hanging="2"/>
        <w:jc w:val="both"/>
        <w:rPr>
          <w:rFonts w:ascii="Montserrat Medium" w:hAnsi="Montserrat Medium"/>
          <w:b/>
          <w:color w:val="3C5064"/>
          <w:sz w:val="34"/>
          <w:szCs w:val="34"/>
          <w:lang w:val="en-GB"/>
        </w:rPr>
      </w:pPr>
    </w:p>
    <w:p w14:paraId="5CD75336" w14:textId="3228D910" w:rsidR="006763E4" w:rsidRPr="001A2181" w:rsidRDefault="00000000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</w:pP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Dear Mr. / Ms. </w:t>
      </w:r>
      <w:r w:rsidR="001A2181"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de-DE"/>
        </w:rPr>
        <w:fldChar w:fldCharType="begin"/>
      </w:r>
      <w:r w:rsidR="001A2181" w:rsidRPr="00767D03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instrText xml:space="preserve"> MERGEFIELD Nachname </w:instrText>
      </w:r>
      <w:r w:rsidR="001A2181"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de-DE"/>
        </w:rPr>
        <w:fldChar w:fldCharType="separate"/>
      </w:r>
      <w:r w:rsidR="001A2181" w:rsidRPr="00767D03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>«Nachname»</w:t>
      </w:r>
      <w:r w:rsidR="001A2181"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fldChar w:fldCharType="end"/>
      </w:r>
      <w:r w:rsidR="001A2181" w:rsidRPr="00767D03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>,</w:t>
      </w:r>
    </w:p>
    <w:p w14:paraId="4BA038D3" w14:textId="77777777" w:rsidR="006763E4" w:rsidRPr="001A2181" w:rsidRDefault="006763E4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</w:pPr>
    </w:p>
    <w:p w14:paraId="5CB0DA4E" w14:textId="77777777" w:rsidR="006763E4" w:rsidRPr="001A2181" w:rsidRDefault="00000000">
      <w:pPr>
        <w:jc w:val="both"/>
        <w:rPr>
          <w:rFonts w:ascii="Montserrat Medium" w:eastAsia="Montserrat" w:hAnsi="Montserrat Medium" w:cs="Montserrat"/>
          <w:color w:val="3C5064"/>
          <w:sz w:val="14"/>
          <w:szCs w:val="14"/>
          <w:lang w:val="en-GB"/>
        </w:rPr>
      </w:pP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Profound communication is one of the most important topics of today's real estate management. In collaboration with </w:t>
      </w:r>
      <w:r w:rsidRPr="001A2181">
        <w:rPr>
          <w:rFonts w:ascii="Montserrat Medium" w:eastAsia="Montserrat" w:hAnsi="Montserrat Medium" w:cs="Montserrat"/>
          <w:b/>
          <w:color w:val="3C5064"/>
          <w:sz w:val="18"/>
          <w:szCs w:val="18"/>
          <w:lang w:val="en-GB"/>
        </w:rPr>
        <w:t xml:space="preserve">casavi </w:t>
      </w: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– the service portal for apartment buildings – we now may offer you an </w:t>
      </w:r>
      <w:r w:rsidRPr="001A2181">
        <w:rPr>
          <w:rFonts w:ascii="Montserrat Medium" w:eastAsia="Montserrat" w:hAnsi="Montserrat Medium" w:cs="Montserrat"/>
          <w:b/>
          <w:color w:val="3C5064"/>
          <w:sz w:val="18"/>
          <w:szCs w:val="18"/>
          <w:lang w:val="en-GB"/>
        </w:rPr>
        <w:t>online interface</w:t>
      </w: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, which is </w:t>
      </w:r>
      <w:r w:rsidRPr="001A2181">
        <w:rPr>
          <w:rFonts w:ascii="Montserrat Medium" w:eastAsia="Montserrat" w:hAnsi="Montserrat Medium" w:cs="Montserrat"/>
          <w:b/>
          <w:color w:val="3C5064"/>
          <w:sz w:val="18"/>
          <w:szCs w:val="18"/>
          <w:lang w:val="en-GB"/>
        </w:rPr>
        <w:t>secure</w:t>
      </w: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, </w:t>
      </w:r>
      <w:r w:rsidRPr="001A2181">
        <w:rPr>
          <w:rFonts w:ascii="Montserrat Medium" w:eastAsia="Montserrat" w:hAnsi="Montserrat Medium" w:cs="Montserrat"/>
          <w:b/>
          <w:color w:val="3C5064"/>
          <w:sz w:val="18"/>
          <w:szCs w:val="18"/>
          <w:lang w:val="en-GB"/>
        </w:rPr>
        <w:t>free of charge</w:t>
      </w: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t xml:space="preserve"> and individualized for your property.</w:t>
      </w:r>
    </w:p>
    <w:p w14:paraId="07B3D282" w14:textId="77777777" w:rsidR="006763E4" w:rsidRPr="001A2181" w:rsidRDefault="006763E4">
      <w:pPr>
        <w:spacing w:line="240" w:lineRule="auto"/>
        <w:rPr>
          <w:rFonts w:ascii="Montserrat Medium" w:eastAsia="Verdana" w:hAnsi="Montserrat Medium" w:cs="Verdana"/>
          <w:sz w:val="28"/>
          <w:szCs w:val="28"/>
          <w:lang w:val="en-GB"/>
        </w:rPr>
      </w:pPr>
    </w:p>
    <w:p w14:paraId="189F757C" w14:textId="77777777" w:rsidR="006763E4" w:rsidRPr="001A2181" w:rsidRDefault="00000000">
      <w:pPr>
        <w:spacing w:line="240" w:lineRule="auto"/>
        <w:rPr>
          <w:rFonts w:ascii="Montserrat Medium" w:eastAsia="Montserrat SemiBold" w:hAnsi="Montserrat Medium" w:cs="Montserrat SemiBold"/>
          <w:b/>
          <w:bCs/>
          <w:color w:val="0099A8"/>
          <w:sz w:val="20"/>
          <w:szCs w:val="20"/>
          <w:lang w:val="en-GB"/>
        </w:rPr>
      </w:pPr>
      <w:r w:rsidRPr="001A2181">
        <w:rPr>
          <w:rFonts w:ascii="Montserrat Medium" w:eastAsia="Montserrat SemiBold" w:hAnsi="Montserrat Medium" w:cs="Montserrat SemiBold"/>
          <w:b/>
          <w:bCs/>
          <w:color w:val="0099A8"/>
          <w:lang w:val="en-GB"/>
        </w:rPr>
        <w:t>The most important at a glance</w:t>
      </w:r>
    </w:p>
    <w:p w14:paraId="386AC8A0" w14:textId="77777777" w:rsidR="006763E4" w:rsidRPr="001A2181" w:rsidRDefault="00000000">
      <w:pPr>
        <w:spacing w:line="240" w:lineRule="auto"/>
        <w:ind w:right="284"/>
        <w:rPr>
          <w:rFonts w:ascii="Montserrat Medium" w:eastAsia="Montserrat SemiBold" w:hAnsi="Montserrat Medium" w:cs="Montserrat SemiBold"/>
          <w:sz w:val="18"/>
          <w:szCs w:val="18"/>
          <w:lang w:val="en-GB"/>
        </w:rPr>
      </w:pPr>
      <w:r w:rsidRPr="001A2181">
        <w:rPr>
          <w:rFonts w:ascii="Montserrat Medium" w:hAnsi="Montserrat Medium"/>
          <w:noProof/>
        </w:rPr>
        <w:drawing>
          <wp:anchor distT="114300" distB="114300" distL="114300" distR="114300" simplePos="0" relativeHeight="251658240" behindDoc="0" locked="0" layoutInCell="1" hidden="0" allowOverlap="1" wp14:anchorId="30B8C8EC" wp14:editId="3C00DFE0">
            <wp:simplePos x="0" y="0"/>
            <wp:positionH relativeFrom="column">
              <wp:posOffset>-32399</wp:posOffset>
            </wp:positionH>
            <wp:positionV relativeFrom="paragraph">
              <wp:posOffset>126000</wp:posOffset>
            </wp:positionV>
            <wp:extent cx="360045" cy="36004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F6CE7" w14:textId="77777777" w:rsidR="006763E4" w:rsidRPr="001A2181" w:rsidRDefault="00000000">
      <w:pPr>
        <w:spacing w:line="240" w:lineRule="auto"/>
        <w:ind w:left="737"/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</w:pP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Send us your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>inquiries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,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requests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or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feedback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online and track the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>current processing status at any time.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 xml:space="preserve">Do not miss any appointments, news and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current events in your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br/>
        <w:t>apartment complex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br/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br/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View important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documents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>of your apartment at any time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 xml:space="preserve">Exchange information with your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neighbors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>about various topics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 xml:space="preserve">Support the </w:t>
      </w:r>
      <w:r w:rsidRPr="001A2181">
        <w:rPr>
          <w:rFonts w:ascii="Montserrat Medium" w:eastAsia="Montserrat" w:hAnsi="Montserrat Medium" w:cs="Montserrat"/>
          <w:b/>
          <w:color w:val="3C5064"/>
          <w:sz w:val="20"/>
          <w:szCs w:val="20"/>
          <w:lang w:val="en-GB"/>
        </w:rPr>
        <w:t xml:space="preserve">environment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and reduce the amount of paper in your </w:t>
      </w:r>
      <w:r w:rsidRPr="001A2181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>apartment</w:t>
      </w:r>
      <w:r w:rsidRPr="001A2181">
        <w:rPr>
          <w:rFonts w:ascii="Montserrat Medium" w:hAnsi="Montserrat Medium"/>
          <w:noProof/>
        </w:rPr>
        <w:drawing>
          <wp:anchor distT="114300" distB="114300" distL="114300" distR="114300" simplePos="0" relativeHeight="251659264" behindDoc="0" locked="0" layoutInCell="1" hidden="0" allowOverlap="1" wp14:anchorId="08995B90" wp14:editId="7E5A45DA">
            <wp:simplePos x="0" y="0"/>
            <wp:positionH relativeFrom="column">
              <wp:posOffset>-9524</wp:posOffset>
            </wp:positionH>
            <wp:positionV relativeFrom="paragraph">
              <wp:posOffset>1170000</wp:posOffset>
            </wp:positionV>
            <wp:extent cx="324941" cy="324941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41" cy="324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A2181">
        <w:rPr>
          <w:rFonts w:ascii="Montserrat Medium" w:hAnsi="Montserrat Medium"/>
          <w:noProof/>
        </w:rPr>
        <w:drawing>
          <wp:anchor distT="114300" distB="114300" distL="114300" distR="114300" simplePos="0" relativeHeight="251660288" behindDoc="0" locked="0" layoutInCell="1" hidden="0" allowOverlap="1" wp14:anchorId="6836B248" wp14:editId="15625830">
            <wp:simplePos x="0" y="0"/>
            <wp:positionH relativeFrom="column">
              <wp:posOffset>-47624</wp:posOffset>
            </wp:positionH>
            <wp:positionV relativeFrom="paragraph">
              <wp:posOffset>399600</wp:posOffset>
            </wp:positionV>
            <wp:extent cx="400050" cy="40005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A2181">
        <w:rPr>
          <w:rFonts w:ascii="Montserrat Medium" w:hAnsi="Montserrat Medium"/>
          <w:noProof/>
        </w:rPr>
        <w:drawing>
          <wp:anchor distT="114300" distB="114300" distL="114300" distR="114300" simplePos="0" relativeHeight="251661312" behindDoc="0" locked="0" layoutInCell="1" hidden="0" allowOverlap="1" wp14:anchorId="78DDEFB8" wp14:editId="75424E37">
            <wp:simplePos x="0" y="0"/>
            <wp:positionH relativeFrom="column">
              <wp:posOffset>-47624</wp:posOffset>
            </wp:positionH>
            <wp:positionV relativeFrom="paragraph">
              <wp:posOffset>1472400</wp:posOffset>
            </wp:positionV>
            <wp:extent cx="400050" cy="400050"/>
            <wp:effectExtent l="0" t="0" r="0" b="0"/>
            <wp:wrapNone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A2181">
        <w:rPr>
          <w:rFonts w:ascii="Montserrat Medium" w:hAnsi="Montserrat Medium"/>
          <w:noProof/>
        </w:rPr>
        <w:drawing>
          <wp:anchor distT="114300" distB="114300" distL="114300" distR="114300" simplePos="0" relativeHeight="251662336" behindDoc="0" locked="0" layoutInCell="1" hidden="0" allowOverlap="1" wp14:anchorId="0BBF953C" wp14:editId="4FCCDF03">
            <wp:simplePos x="0" y="0"/>
            <wp:positionH relativeFrom="column">
              <wp:posOffset>-47624</wp:posOffset>
            </wp:positionH>
            <wp:positionV relativeFrom="paragraph">
              <wp:posOffset>792000</wp:posOffset>
            </wp:positionV>
            <wp:extent cx="400050" cy="4000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21BE66" w14:textId="77777777" w:rsidR="006763E4" w:rsidRPr="001A2181" w:rsidRDefault="006763E4">
      <w:pPr>
        <w:spacing w:line="240" w:lineRule="auto"/>
        <w:ind w:left="737"/>
        <w:rPr>
          <w:rFonts w:ascii="Montserrat Medium" w:eastAsia="Montserrat" w:hAnsi="Montserrat Medium" w:cs="Montserrat"/>
          <w:color w:val="3C5064"/>
          <w:sz w:val="10"/>
          <w:szCs w:val="10"/>
          <w:lang w:val="en-GB"/>
        </w:rPr>
      </w:pPr>
    </w:p>
    <w:p w14:paraId="179218DD" w14:textId="77777777" w:rsidR="006763E4" w:rsidRPr="001A2181" w:rsidRDefault="006763E4">
      <w:pPr>
        <w:spacing w:line="240" w:lineRule="auto"/>
        <w:ind w:left="737"/>
        <w:rPr>
          <w:rFonts w:ascii="Montserrat Medium" w:eastAsia="Montserrat" w:hAnsi="Montserrat Medium" w:cs="Montserrat"/>
          <w:color w:val="3C5064"/>
          <w:lang w:val="en-GB"/>
        </w:rPr>
      </w:pPr>
    </w:p>
    <w:p w14:paraId="5AD0868A" w14:textId="346EB48D" w:rsidR="006763E4" w:rsidRPr="001A2181" w:rsidRDefault="009F03B8">
      <w:pPr>
        <w:spacing w:line="240" w:lineRule="auto"/>
        <w:rPr>
          <w:rFonts w:ascii="Montserrat Medium" w:eastAsia="Montserrat" w:hAnsi="Montserrat Medium" w:cs="Montserrat"/>
          <w:b/>
          <w:bCs/>
          <w:color w:val="3C5064"/>
          <w:sz w:val="20"/>
          <w:szCs w:val="20"/>
          <w:lang w:val="en-GB"/>
        </w:rPr>
      </w:pPr>
      <w:r w:rsidRPr="001A2181">
        <w:rPr>
          <w:rFonts w:ascii="Montserrat Medium" w:hAnsi="Montserrat Medium"/>
          <w:b/>
          <w:bCs/>
          <w:noProof/>
        </w:rPr>
        <w:drawing>
          <wp:anchor distT="114300" distB="114300" distL="114300" distR="114300" simplePos="0" relativeHeight="251664384" behindDoc="0" locked="0" layoutInCell="1" hidden="0" allowOverlap="1" wp14:anchorId="31D34971" wp14:editId="332AA179">
            <wp:simplePos x="0" y="0"/>
            <wp:positionH relativeFrom="column">
              <wp:posOffset>4866005</wp:posOffset>
            </wp:positionH>
            <wp:positionV relativeFrom="paragraph">
              <wp:posOffset>196850</wp:posOffset>
            </wp:positionV>
            <wp:extent cx="1114425" cy="1114425"/>
            <wp:effectExtent l="0" t="0" r="9525" b="9525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A2181">
        <w:rPr>
          <w:rFonts w:ascii="Montserrat Medium" w:eastAsia="Montserrat SemiBold" w:hAnsi="Montserrat Medium" w:cs="Montserrat SemiBold"/>
          <w:b/>
          <w:bCs/>
          <w:color w:val="0099A8"/>
          <w:lang w:val="en-GB"/>
        </w:rPr>
        <w:t>How to get to the service portal</w:t>
      </w:r>
      <w:r w:rsidR="00000000" w:rsidRPr="001A2181">
        <w:rPr>
          <w:rFonts w:ascii="Montserrat Medium" w:eastAsia="Montserrat" w:hAnsi="Montserrat Medium" w:cs="Montserrat"/>
          <w:b/>
          <w:bCs/>
          <w:color w:val="3C5064"/>
          <w:lang w:val="en-GB"/>
        </w:rPr>
        <w:br/>
      </w:r>
      <w:r w:rsidR="00000000" w:rsidRPr="001A2181">
        <w:rPr>
          <w:rFonts w:ascii="Montserrat Medium" w:hAnsi="Montserrat Medium"/>
          <w:b/>
          <w:bCs/>
          <w:noProof/>
        </w:rPr>
        <mc:AlternateContent>
          <mc:Choice Requires="wps">
            <w:drawing>
              <wp:anchor distT="114300" distB="114300" distL="114300" distR="114300" simplePos="0" relativeHeight="251663360" behindDoc="1" locked="0" layoutInCell="1" hidden="0" allowOverlap="1" wp14:anchorId="0194431F" wp14:editId="2FDFA540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330E5" w14:textId="77777777" w:rsidR="006763E4" w:rsidRDefault="006763E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4431F" id="Rechteck 1" o:spid="_x0000_s1026" style="position:absolute;margin-left:390pt;margin-top:21.75pt;width:85.9pt;height:85.9pt;z-index:-25165312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630330E5" w14:textId="77777777" w:rsidR="006763E4" w:rsidRDefault="006763E4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C63513" w14:textId="61AFE846" w:rsidR="006763E4" w:rsidRPr="00767D03" w:rsidRDefault="0061712D" w:rsidP="00767D03">
      <w:pPr>
        <w:pStyle w:val="Listenabsatz"/>
        <w:numPr>
          <w:ilvl w:val="0"/>
          <w:numId w:val="2"/>
        </w:numPr>
        <w:spacing w:line="240" w:lineRule="auto"/>
        <w:rPr>
          <w:rFonts w:ascii="Montserrat Medium" w:hAnsi="Montserrat Medium"/>
          <w:color w:val="3C5064"/>
          <w:sz w:val="20"/>
          <w:szCs w:val="20"/>
          <w:lang w:val="en-GB"/>
        </w:rPr>
      </w:pP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For registration, please visit 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  <w:hyperlink r:id="rId13">
        <w:r w:rsidRPr="00767D03">
          <w:rPr>
            <w:rFonts w:ascii="Montserrat Medium" w:eastAsia="Montserrat SemiBold" w:hAnsi="Montserrat Medium" w:cs="Montserrat SemiBold"/>
            <w:color w:val="3C5064"/>
            <w:sz w:val="20"/>
            <w:szCs w:val="20"/>
            <w:lang w:val="en-GB"/>
          </w:rPr>
          <w:t>https://mycasavi.com/app/register</w:t>
        </w:r>
      </w:hyperlink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 or 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>use the QR code one the right.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</w:p>
    <w:p w14:paraId="2AEEE4AF" w14:textId="2D4959D5" w:rsidR="006763E4" w:rsidRPr="00767D03" w:rsidRDefault="00000000" w:rsidP="00767D03">
      <w:pPr>
        <w:pStyle w:val="Listenabsatz"/>
        <w:numPr>
          <w:ilvl w:val="0"/>
          <w:numId w:val="2"/>
        </w:numPr>
        <w:spacing w:line="240" w:lineRule="auto"/>
        <w:rPr>
          <w:rFonts w:ascii="Montserrat Medium" w:hAnsi="Montserrat Medium"/>
          <w:color w:val="3C5064"/>
          <w:sz w:val="20"/>
          <w:szCs w:val="20"/>
          <w:lang w:val="en-GB"/>
        </w:rPr>
      </w:pP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Then follow the instructions on your screen using your 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 xml:space="preserve">personal casavi invitation code: </w:t>
      </w:r>
      <w:r w:rsidR="001A2181" w:rsidRPr="00767D03">
        <w:rPr>
          <w:rFonts w:ascii="Montserrat Medium" w:eastAsia="Montserrat" w:hAnsi="Montserrat Medium" w:cs="Montserrat"/>
          <w:b/>
          <w:bCs/>
          <w:color w:val="3C5064"/>
          <w:sz w:val="20"/>
          <w:szCs w:val="20"/>
          <w:lang w:val="de-DE"/>
        </w:rPr>
        <w:fldChar w:fldCharType="begin"/>
      </w:r>
      <w:r w:rsidR="001A2181" w:rsidRPr="00767D03">
        <w:rPr>
          <w:rFonts w:ascii="Montserrat Medium" w:eastAsia="Montserrat" w:hAnsi="Montserrat Medium" w:cs="Montserrat"/>
          <w:b/>
          <w:bCs/>
          <w:color w:val="3C5064"/>
          <w:sz w:val="20"/>
          <w:szCs w:val="20"/>
          <w:lang w:val="en-GB"/>
        </w:rPr>
        <w:instrText xml:space="preserve"> MERGEFIELD Einladungscode </w:instrText>
      </w:r>
      <w:r w:rsidR="001A2181" w:rsidRPr="00767D03">
        <w:rPr>
          <w:rFonts w:ascii="Montserrat Medium" w:eastAsia="Montserrat" w:hAnsi="Montserrat Medium" w:cs="Montserrat"/>
          <w:b/>
          <w:bCs/>
          <w:color w:val="3C5064"/>
          <w:sz w:val="20"/>
          <w:szCs w:val="20"/>
          <w:lang w:val="de-DE"/>
        </w:rPr>
        <w:fldChar w:fldCharType="separate"/>
      </w:r>
      <w:r w:rsidR="001A2181" w:rsidRPr="00767D03">
        <w:rPr>
          <w:rFonts w:ascii="Montserrat Medium" w:eastAsia="Montserrat" w:hAnsi="Montserrat Medium" w:cs="Montserrat"/>
          <w:b/>
          <w:bCs/>
          <w:color w:val="3C5064"/>
          <w:sz w:val="20"/>
          <w:szCs w:val="20"/>
          <w:lang w:val="en-GB"/>
        </w:rPr>
        <w:t>«Einladungscode»</w:t>
      </w:r>
      <w:r w:rsidR="001A2181"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fldChar w:fldCharType="end"/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</w:p>
    <w:p w14:paraId="29C7CBB1" w14:textId="77777777" w:rsidR="006763E4" w:rsidRPr="00767D03" w:rsidRDefault="00000000" w:rsidP="00767D03">
      <w:pPr>
        <w:pStyle w:val="Listenabsatz"/>
        <w:numPr>
          <w:ilvl w:val="0"/>
          <w:numId w:val="2"/>
        </w:numPr>
        <w:spacing w:line="240" w:lineRule="auto"/>
        <w:ind w:right="284"/>
        <w:rPr>
          <w:rFonts w:ascii="Montserrat Medium" w:hAnsi="Montserrat Medium"/>
          <w:color w:val="3C5064"/>
          <w:sz w:val="20"/>
          <w:szCs w:val="20"/>
          <w:lang w:val="en-GB"/>
        </w:rPr>
      </w:pP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After registering, you can access all content and functions 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>conveniently in the browser or via app (iOS and Android).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</w:p>
    <w:p w14:paraId="11F3758F" w14:textId="5F6E157A" w:rsidR="006763E4" w:rsidRPr="008E3828" w:rsidRDefault="00000000" w:rsidP="008E3828">
      <w:pPr>
        <w:pStyle w:val="Listenabsatz"/>
        <w:numPr>
          <w:ilvl w:val="0"/>
          <w:numId w:val="2"/>
        </w:numPr>
        <w:spacing w:line="240" w:lineRule="auto"/>
        <w:ind w:right="284"/>
        <w:rPr>
          <w:rFonts w:ascii="Montserrat Medium" w:hAnsi="Montserrat Medium"/>
          <w:color w:val="3C5064"/>
          <w:sz w:val="20"/>
          <w:szCs w:val="20"/>
          <w:lang w:val="en-GB"/>
        </w:rPr>
      </w:pP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t xml:space="preserve">Change the notification settings according to your 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  <w:t>personal preferences.</w:t>
      </w:r>
      <w:r w:rsidRPr="00767D03">
        <w:rPr>
          <w:rFonts w:ascii="Montserrat Medium" w:eastAsia="Montserrat" w:hAnsi="Montserrat Medium" w:cs="Montserrat"/>
          <w:color w:val="3C5064"/>
          <w:sz w:val="20"/>
          <w:szCs w:val="20"/>
          <w:lang w:val="en-GB"/>
        </w:rPr>
        <w:br/>
      </w:r>
    </w:p>
    <w:p w14:paraId="43F1A5B9" w14:textId="77777777" w:rsidR="006763E4" w:rsidRPr="001A2181" w:rsidRDefault="00000000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</w:pPr>
      <w:r w:rsidRPr="001A2181"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  <w:lastRenderedPageBreak/>
        <w:t>We are looking forward to welcoming you at casavi! If you have any questions, please do not hesitate to contact us at any time.</w:t>
      </w:r>
    </w:p>
    <w:p w14:paraId="286F7B95" w14:textId="77777777" w:rsidR="006763E4" w:rsidRPr="001A2181" w:rsidRDefault="006763E4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8"/>
          <w:szCs w:val="18"/>
          <w:lang w:val="en-GB"/>
        </w:rPr>
      </w:pPr>
    </w:p>
    <w:p w14:paraId="57E4C0A5" w14:textId="77777777" w:rsidR="006763E4" w:rsidRPr="001A2181" w:rsidRDefault="00000000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8"/>
          <w:szCs w:val="18"/>
        </w:rPr>
      </w:pPr>
      <w:r w:rsidRPr="001A2181">
        <w:rPr>
          <w:rFonts w:ascii="Montserrat Medium" w:eastAsia="Montserrat" w:hAnsi="Montserrat Medium" w:cs="Montserrat"/>
          <w:color w:val="3C5064"/>
          <w:sz w:val="18"/>
          <w:szCs w:val="18"/>
        </w:rPr>
        <w:t>Sincerely yours</w:t>
      </w:r>
    </w:p>
    <w:p w14:paraId="7DBF58A6" w14:textId="77777777" w:rsidR="006763E4" w:rsidRPr="001A2181" w:rsidRDefault="00000000">
      <w:pPr>
        <w:spacing w:line="240" w:lineRule="auto"/>
        <w:jc w:val="both"/>
        <w:rPr>
          <w:rFonts w:ascii="Montserrat Medium" w:eastAsia="Montserrat" w:hAnsi="Montserrat Medium" w:cs="Montserrat"/>
          <w:color w:val="3C5064"/>
          <w:sz w:val="14"/>
          <w:szCs w:val="14"/>
        </w:rPr>
      </w:pPr>
      <w:r w:rsidRPr="001A2181">
        <w:rPr>
          <w:rFonts w:ascii="Montserrat Medium" w:eastAsia="Montserrat" w:hAnsi="Montserrat Medium" w:cs="Montserrat"/>
          <w:color w:val="3C5064"/>
          <w:sz w:val="18"/>
          <w:szCs w:val="18"/>
        </w:rPr>
        <w:t>«Ansprechpartner/ Hausverwaltung»</w:t>
      </w:r>
    </w:p>
    <w:sectPr w:rsidR="006763E4" w:rsidRPr="001A2181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613F" w14:textId="77777777" w:rsidR="00E376CB" w:rsidRDefault="00E376CB">
      <w:pPr>
        <w:spacing w:line="240" w:lineRule="auto"/>
      </w:pPr>
      <w:r>
        <w:separator/>
      </w:r>
    </w:p>
  </w:endnote>
  <w:endnote w:type="continuationSeparator" w:id="0">
    <w:p w14:paraId="5799AEAE" w14:textId="77777777" w:rsidR="00E376CB" w:rsidRDefault="00E37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04CA" w14:textId="77777777" w:rsidR="00E376CB" w:rsidRDefault="00E376CB">
      <w:pPr>
        <w:spacing w:line="240" w:lineRule="auto"/>
      </w:pPr>
      <w:r>
        <w:separator/>
      </w:r>
    </w:p>
  </w:footnote>
  <w:footnote w:type="continuationSeparator" w:id="0">
    <w:p w14:paraId="1D56195E" w14:textId="77777777" w:rsidR="00E376CB" w:rsidRDefault="00E37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EFF" w14:textId="77777777" w:rsidR="006763E4" w:rsidRDefault="006763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248"/>
    <w:multiLevelType w:val="hybridMultilevel"/>
    <w:tmpl w:val="474ECC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1544"/>
    <w:multiLevelType w:val="multilevel"/>
    <w:tmpl w:val="E6EEE9F6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62724672">
    <w:abstractNumId w:val="1"/>
  </w:num>
  <w:num w:numId="2" w16cid:durableId="170859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E4"/>
    <w:rsid w:val="001A2181"/>
    <w:rsid w:val="005F2C87"/>
    <w:rsid w:val="0061712D"/>
    <w:rsid w:val="006763E4"/>
    <w:rsid w:val="00711CB8"/>
    <w:rsid w:val="00767D03"/>
    <w:rsid w:val="007F6532"/>
    <w:rsid w:val="008E3828"/>
    <w:rsid w:val="009F03B8"/>
    <w:rsid w:val="00E376CB"/>
    <w:rsid w:val="00F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115C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76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6</cp:revision>
  <dcterms:created xsi:type="dcterms:W3CDTF">2022-08-04T15:21:00Z</dcterms:created>
  <dcterms:modified xsi:type="dcterms:W3CDTF">2022-08-04T16:19:00Z</dcterms:modified>
</cp:coreProperties>
</file>